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РАСПИСАНИЕ УРОКОВ НА  2026/2027 УЧЕБНЫЙ  ГОД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tbl>
      <w:tblPr>
        <w:tblStyle w:val="ad"/>
        <w:tblW w:w="15571" w:type="dxa"/>
        <w:jc w:val="left"/>
        <w:tblInd w:w="-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1"/>
        <w:gridCol w:w="431"/>
        <w:gridCol w:w="975"/>
        <w:gridCol w:w="814"/>
        <w:gridCol w:w="871"/>
        <w:gridCol w:w="917"/>
        <w:gridCol w:w="870"/>
        <w:gridCol w:w="813"/>
        <w:gridCol w:w="775"/>
        <w:gridCol w:w="679"/>
        <w:gridCol w:w="612"/>
        <w:gridCol w:w="612"/>
        <w:gridCol w:w="718"/>
        <w:gridCol w:w="679"/>
        <w:gridCol w:w="679"/>
        <w:gridCol w:w="679"/>
        <w:gridCol w:w="717"/>
        <w:gridCol w:w="707"/>
        <w:gridCol w:w="718"/>
        <w:gridCol w:w="746"/>
        <w:gridCol w:w="744"/>
      </w:tblGrid>
      <w:tr>
        <w:trPr>
          <w:trHeight w:val="663" w:hRule="atLeast"/>
          <w:cantSplit w:val="true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Дни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недели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1 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4А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5А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6А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8А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 Б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9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9А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10 ППК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</w:t>
            </w:r>
          </w:p>
        </w:tc>
        <w:tc>
          <w:tcPr>
            <w:tcW w:w="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 ППК</w:t>
            </w:r>
          </w:p>
        </w:tc>
      </w:tr>
      <w:tr>
        <w:trPr>
          <w:trHeight w:val="303" w:hRule="atLeast"/>
          <w:cantSplit w:val="true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eastAsia="" w:ascii="Times New Roman" w:hAnsi="Times New Roman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С 9:10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Разговоры о важном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Разговоры о важном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Разговоры о важном</w:t>
            </w:r>
          </w:p>
        </w:tc>
      </w:tr>
      <w:tr>
        <w:trPr>
          <w:trHeight w:val="255" w:hRule="atLeast"/>
        </w:trPr>
        <w:tc>
          <w:tcPr>
            <w:tcW w:w="81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ПОНЕДЕЛЬНИК</w:t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Иностранный 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Речевая практика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Разговоры о важном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Разговоры о важном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География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ОСЖ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6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6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6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12"/>
                <w:szCs w:val="12"/>
                <w:shd w:fill="auto" w:val="clear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shd w:fill="auto" w:val="clear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12"/>
                <w:szCs w:val="12"/>
                <w:shd w:fill="auto" w:val="clear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shd w:fill="auto" w:val="clear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язык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</w:t>
            </w:r>
            <w:r>
              <w:rPr>
                <w:color w:val="auto"/>
                <w:sz w:val="12"/>
                <w:szCs w:val="12"/>
              </w:rPr>
              <w:t>усский 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История Отечества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kern w:val="0"/>
                <w:lang w:val="ru-RU" w:bidi="ar-SA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rFonts w:eastAsia="" w:cs="Times New Roman"/>
                <w:color w:val="000000"/>
                <w:spacing w:val="-2"/>
                <w:kern w:val="0"/>
                <w:sz w:val="12"/>
                <w:szCs w:val="12"/>
                <w:shd w:fill="auto" w:val="clear"/>
                <w:lang w:val="ru-RU" w:eastAsia="ru-RU" w:bidi="ar-SA"/>
              </w:rPr>
              <w:t>Алгебра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rFonts w:eastAsia="" w:cs="Times New Roman"/>
                <w:color w:val="000000"/>
                <w:spacing w:val="-2"/>
                <w:kern w:val="0"/>
                <w:sz w:val="12"/>
                <w:szCs w:val="12"/>
                <w:shd w:fill="auto" w:val="clear"/>
                <w:lang w:val="ru-RU" w:eastAsia="ru-RU" w:bidi="ar-SA"/>
              </w:rPr>
              <w:t>Алгебра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ОРКСЭ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Чтение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000000"/>
                <w:spacing w:val="-4"/>
                <w:kern w:val="0"/>
                <w:sz w:val="12"/>
                <w:szCs w:val="12"/>
                <w:lang w:val="ru-RU" w:eastAsia="ru-RU" w:bidi="ar-SA"/>
              </w:rPr>
              <w:t>Иностранный</w:t>
            </w:r>
            <w:r>
              <w:rPr>
                <w:rFonts w:eastAsia="" w:cs="Times New Roman" w:ascii="Times New Roman" w:hAnsi="Times New Roman"/>
                <w:color w:val="000000"/>
                <w:spacing w:val="-8"/>
                <w:kern w:val="0"/>
                <w:sz w:val="12"/>
                <w:szCs w:val="12"/>
                <w:lang w:val="ru-RU" w:eastAsia="ru-RU" w:bidi="ar-SA"/>
              </w:rPr>
              <w:t xml:space="preserve"> </w:t>
            </w:r>
            <w:r>
              <w:rPr>
                <w:rFonts w:eastAsia="" w:cs="Times New Roman" w:ascii="Times New Roman" w:hAnsi="Times New Roman"/>
                <w:color w:val="000000"/>
                <w:spacing w:val="-4"/>
                <w:kern w:val="0"/>
                <w:sz w:val="12"/>
                <w:szCs w:val="12"/>
                <w:lang w:val="ru-RU" w:eastAsia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Математика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</w:tr>
      <w:tr>
        <w:trPr>
          <w:trHeight w:val="326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ОСЖ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  <w:bookmarkStart w:id="2" w:name="_GoBack1"/>
            <w:bookmarkStart w:id="3" w:name="_GoBack1"/>
            <w:bookmarkEnd w:id="3"/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Элективный курс «Математический практикум»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</w:tr>
      <w:tr>
        <w:trPr>
          <w:trHeight w:val="412" w:hRule="atLeast"/>
        </w:trPr>
        <w:tc>
          <w:tcPr>
            <w:tcW w:w="81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ВТОРНИК</w:t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1 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4А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5А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6А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 Б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9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9А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10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 ППК</w:t>
            </w:r>
          </w:p>
        </w:tc>
      </w:tr>
      <w:tr>
        <w:trPr>
          <w:trHeight w:val="24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Музыка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Природоведение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ОБЗР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4"/>
                <w:kern w:val="0"/>
                <w:sz w:val="12"/>
                <w:szCs w:val="12"/>
                <w:lang w:val="ru-RU" w:eastAsia="ru-RU" w:bidi="ar-SA"/>
              </w:rPr>
              <w:t>ОБЗР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4"/>
                <w:kern w:val="0"/>
                <w:sz w:val="12"/>
                <w:szCs w:val="12"/>
                <w:lang w:val="ru-RU" w:eastAsia="ru-RU" w:bidi="ar-SA"/>
              </w:rPr>
              <w:t>ОБЗР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pacing w:val="-2"/>
                <w:kern w:val="0"/>
                <w:lang w:val="ru-RU" w:bidi="ar-SA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1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Иностранный язык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Иностранный язык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12"/>
                <w:szCs w:val="12"/>
                <w:shd w:fill="auto" w:val="clear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shd w:fill="auto" w:val="clear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язык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Биология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Алгебра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Алгебра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Литературное чтение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Окружающий мир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Мир природы и человека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Мир истории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Информатика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Информатика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Информатика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</w:tr>
      <w:tr>
        <w:trPr>
          <w:trHeight w:val="457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Элективный курс «Россия — моя история»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Основы педагогики</w:t>
            </w:r>
          </w:p>
        </w:tc>
      </w:tr>
      <w:tr>
        <w:trPr>
          <w:trHeight w:val="315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pacing w:val="-5"/>
                <w:sz w:val="12"/>
                <w:szCs w:val="12"/>
              </w:rPr>
            </w:pPr>
            <w:r>
              <w:rPr>
                <w:color w:val="auto"/>
                <w:spacing w:val="-5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pacing w:val="-5"/>
                <w:sz w:val="12"/>
                <w:szCs w:val="12"/>
              </w:rPr>
            </w:pPr>
            <w:r>
              <w:rPr>
                <w:color w:val="auto"/>
                <w:spacing w:val="-5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ДНКР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Рисование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Русский 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Элективный курс «Практикум ЕГЭ по русскому языку»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Вероятность и статистика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Вероятность и статистика</w:t>
            </w:r>
          </w:p>
        </w:tc>
      </w:tr>
      <w:tr>
        <w:trPr>
          <w:trHeight w:val="281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Элективный курс «Практикум по русскому языку»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История Отечества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Иностранный язык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Иностранный язык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Иностранный язык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СРЕДА</w:t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1 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4А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5А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6А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 Б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9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9А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10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 ППК</w:t>
            </w:r>
          </w:p>
        </w:tc>
      </w:tr>
      <w:tr>
        <w:trPr>
          <w:trHeight w:val="25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12"/>
                <w:szCs w:val="12"/>
                <w:shd w:fill="auto" w:val="clear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shd w:fill="auto" w:val="clear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язык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Природоведение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Информатика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Информатика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6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6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Литературное чтение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Обществознание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</w:tr>
      <w:tr>
        <w:trPr>
          <w:trHeight w:val="36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Природоведение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ОСЖ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Чтение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Рисование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Мир истории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Вероятность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</w:t>
            </w:r>
            <w:r>
              <w:rPr>
                <w:rFonts w:eastAsia="" w:eastAsiaTheme="minorEastAsia"/>
                <w:color w:val="000000"/>
                <w:spacing w:val="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статистика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ОБЗР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ОБЗР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Информатика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Информатика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pacing w:val="-5"/>
                <w:sz w:val="12"/>
                <w:szCs w:val="12"/>
              </w:rPr>
            </w:pPr>
            <w:r>
              <w:rPr>
                <w:color w:val="auto"/>
                <w:spacing w:val="-5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pacing w:val="-5"/>
                <w:sz w:val="12"/>
                <w:szCs w:val="12"/>
              </w:rPr>
            </w:pPr>
            <w:r>
              <w:rPr>
                <w:color w:val="auto"/>
                <w:spacing w:val="-5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Литература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Литература</w:t>
            </w:r>
          </w:p>
        </w:tc>
      </w:tr>
      <w:tr>
        <w:trPr>
          <w:trHeight w:val="259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Русский 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Основы психологии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Естественно-научный практикум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1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1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1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ЧЕТВЕРГ</w:t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1 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4А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5А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6А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 Б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9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9А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10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 ППК</w:t>
            </w:r>
          </w:p>
        </w:tc>
      </w:tr>
      <w:tr>
        <w:trPr>
          <w:trHeight w:val="24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kern w:val="0"/>
                <w:sz w:val="12"/>
                <w:szCs w:val="12"/>
                <w:shd w:fill="auto" w:val="clear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shd w:fill="auto" w:val="clear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язык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Элективный курс «Практикум по русскому языку»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Русский 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Элективный курс «Практикум по русскому языку»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Информатика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Природоведение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000000"/>
                <w:spacing w:val="-2"/>
                <w:kern w:val="0"/>
                <w:sz w:val="12"/>
                <w:szCs w:val="12"/>
                <w:lang w:val="ru-RU" w:eastAsia="ru-RU" w:bidi="ar-SA"/>
              </w:rPr>
              <w:t>Иностранный</w:t>
            </w:r>
            <w:r>
              <w:rPr>
                <w:rFonts w:eastAsia="" w:cs="Times New Roman" w:ascii="Times New Roman" w:hAnsi="Times New Roman"/>
                <w:color w:val="000000"/>
                <w:spacing w:val="-8"/>
                <w:kern w:val="0"/>
                <w:sz w:val="12"/>
                <w:szCs w:val="12"/>
                <w:lang w:val="ru-RU" w:eastAsia="ru-RU" w:bidi="ar-SA"/>
              </w:rPr>
              <w:t xml:space="preserve"> </w:t>
            </w:r>
            <w:r>
              <w:rPr>
                <w:rFonts w:eastAsia="" w:cs="Times New Roman" w:ascii="Times New Roman" w:hAnsi="Times New Roman"/>
                <w:color w:val="000000"/>
                <w:spacing w:val="-4"/>
                <w:kern w:val="0"/>
                <w:sz w:val="12"/>
                <w:szCs w:val="12"/>
                <w:lang w:val="ru-RU" w:eastAsia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Чтение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000000"/>
                <w:spacing w:val="-2"/>
                <w:kern w:val="0"/>
                <w:sz w:val="12"/>
                <w:szCs w:val="12"/>
                <w:lang w:val="ru-RU" w:eastAsia="ru-RU" w:bidi="ar-SA"/>
              </w:rPr>
              <w:t>Иностранный</w:t>
            </w:r>
            <w:r>
              <w:rPr>
                <w:rFonts w:eastAsia="" w:cs="Times New Roman" w:ascii="Times New Roman" w:hAnsi="Times New Roman"/>
                <w:color w:val="000000"/>
                <w:spacing w:val="-8"/>
                <w:kern w:val="0"/>
                <w:sz w:val="12"/>
                <w:szCs w:val="12"/>
                <w:lang w:val="ru-RU" w:eastAsia="ru-RU" w:bidi="ar-SA"/>
              </w:rPr>
              <w:t xml:space="preserve"> </w:t>
            </w:r>
            <w:r>
              <w:rPr>
                <w:rFonts w:eastAsia="" w:cs="Times New Roman" w:ascii="Times New Roman" w:hAnsi="Times New Roman"/>
                <w:color w:val="000000"/>
                <w:spacing w:val="-4"/>
                <w:kern w:val="0"/>
                <w:sz w:val="12"/>
                <w:szCs w:val="12"/>
                <w:lang w:val="ru-RU" w:eastAsia="ru-RU" w:bidi="ar-SA"/>
              </w:rPr>
              <w:t>язык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pacing w:val="-5"/>
                <w:kern w:val="0"/>
                <w:lang w:val="ru-RU" w:bidi="ar-SA"/>
              </w:rPr>
            </w:pPr>
            <w:r>
              <w:rPr>
                <w:color w:val="000000"/>
                <w:spacing w:val="-1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География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Мир природы и человека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Элективный курс «Практикум по русскому языку»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" w:eastAsiaTheme="minorEastAsia"/>
                <w:color w:val="auto"/>
                <w:spacing w:val="-2"/>
                <w:kern w:val="0"/>
                <w:lang w:val="ru-RU" w:bidi="ar-SA"/>
              </w:rPr>
            </w:pPr>
            <w:r>
              <w:rPr>
                <w:rFonts w:eastAsia="" w:eastAsiaTheme="minorEastAsia"/>
                <w:color w:val="auto"/>
                <w:spacing w:val="-10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4"/>
                <w:kern w:val="0"/>
                <w:sz w:val="12"/>
                <w:szCs w:val="12"/>
                <w:lang w:val="ru-RU" w:eastAsia="ru-RU" w:bidi="ar-SA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4"/>
                <w:kern w:val="0"/>
                <w:sz w:val="12"/>
                <w:szCs w:val="12"/>
                <w:lang w:val="ru-RU" w:eastAsia="ru-RU" w:bidi="ar-SA"/>
              </w:rPr>
              <w:t>География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Вероятность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</w:t>
            </w:r>
            <w:r>
              <w:rPr>
                <w:rFonts w:eastAsia="" w:eastAsiaTheme="minorEastAsia"/>
                <w:color w:val="000000"/>
                <w:spacing w:val="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статистика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Вероятность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</w:t>
            </w:r>
            <w:r>
              <w:rPr>
                <w:rFonts w:eastAsia="" w:eastAsiaTheme="minorEastAsia"/>
                <w:color w:val="000000"/>
                <w:spacing w:val="3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статистика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Элективный курс «Практикум ЕГЭ по русскому языку»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Элективный курс «Практикум ЕГЭ по русскому языку»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ОСЖ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Элективный курс «Практикум по русскому языку»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Геометрия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Биология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Биология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Биология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Элективный курс «Математический практикум»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spacing w:val="-2"/>
                <w:kern w:val="0"/>
                <w:sz w:val="12"/>
                <w:szCs w:val="12"/>
                <w:lang w:val="ru-RU" w:eastAsia="ru-RU" w:bidi="ar-SA"/>
              </w:rPr>
              <w:t>Элективный курс «Математический практикум»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Россия — мои горизонты</w:t>
            </w:r>
          </w:p>
        </w:tc>
      </w:tr>
      <w:tr>
        <w:trPr>
          <w:trHeight w:val="370" w:hRule="atLeast"/>
        </w:trPr>
        <w:tc>
          <w:tcPr>
            <w:tcW w:w="811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ПЯТНИЦА</w:t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1 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4А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5А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  <w:t>6А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8А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8 Б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9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  <w:t>9А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10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auto"/>
                <w:kern w:val="0"/>
                <w:sz w:val="12"/>
                <w:szCs w:val="12"/>
                <w:lang w:val="ru-RU" w:eastAsia="ru-RU" w:bidi="ar-SA"/>
              </w:rPr>
              <w:t>11 ППК</w:t>
            </w:r>
          </w:p>
        </w:tc>
      </w:tr>
      <w:tr>
        <w:trPr>
          <w:trHeight w:val="24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Литературное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чтение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 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Химия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Вероятность и статистика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Адаптивная физическая культура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Рисование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Русский 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Обществознание</w:t>
            </w:r>
          </w:p>
        </w:tc>
      </w:tr>
      <w:tr>
        <w:trPr>
          <w:trHeight w:val="41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Музыка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  <w:highlight w:val="none"/>
                <w:shd w:fill="auto" w:val="clear"/>
              </w:rPr>
            </w:pPr>
            <w:r>
              <w:rPr>
                <w:color w:val="000000"/>
                <w:spacing w:val="-4"/>
                <w:kern w:val="0"/>
                <w:sz w:val="12"/>
                <w:szCs w:val="12"/>
                <w:shd w:fill="auto" w:val="clear"/>
                <w:lang w:val="ru-RU" w:bidi="ar-SA"/>
              </w:rPr>
              <w:t>Математика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Физическая культура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ОСЖ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</w:tr>
      <w:tr>
        <w:trPr>
          <w:trHeight w:val="129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Окружающий</w:t>
            </w:r>
            <w:r>
              <w:rPr>
                <w:color w:val="000000"/>
                <w:spacing w:val="-7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мир</w:t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5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Русский язык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  <w:color w:val="auto"/>
                <w:spacing w:val="-5"/>
                <w:kern w:val="0"/>
                <w:lang w:val="ru-RU" w:bidi="ar-SA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ОБЗР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Чтение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ОБЗР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kern w:val="0"/>
                <w:sz w:val="12"/>
                <w:szCs w:val="12"/>
                <w:lang w:val="ru-RU" w:bidi="ar-SA"/>
              </w:rPr>
              <w:t>География</w:t>
            </w:r>
          </w:p>
        </w:tc>
      </w:tr>
      <w:tr>
        <w:trPr>
          <w:trHeight w:val="568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Физическая</w:t>
            </w:r>
            <w:r>
              <w:rPr>
                <w:color w:val="000000"/>
                <w:spacing w:val="-12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культура</w:t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pacing w:val="-10"/>
                <w:sz w:val="12"/>
                <w:szCs w:val="12"/>
              </w:rPr>
            </w:pPr>
            <w:r>
              <w:rPr>
                <w:color w:val="auto"/>
                <w:spacing w:val="-10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Иностранный</w:t>
            </w:r>
            <w:r>
              <w:rPr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Речевая практика</w:t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Математика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Математика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Труд</w:t>
            </w:r>
            <w:r>
              <w:rPr>
                <w:rFonts w:eastAsia="" w:eastAsiaTheme="minorEastAsia"/>
                <w:color w:val="000000"/>
                <w:spacing w:val="-1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(технология)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Вероятность</w:t>
            </w:r>
            <w:r>
              <w:rPr>
                <w:rFonts w:eastAsia="" w:eastAsiaTheme="minorEastAsia"/>
                <w:color w:val="000000"/>
                <w:spacing w:val="-10"/>
                <w:kern w:val="0"/>
                <w:sz w:val="12"/>
                <w:szCs w:val="12"/>
                <w:lang w:val="ru-RU" w:bidi="ar-SA"/>
              </w:rPr>
              <w:t xml:space="preserve"> и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статистика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ОСЖ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Вероятность</w:t>
            </w:r>
            <w:r>
              <w:rPr>
                <w:rFonts w:eastAsia="" w:eastAsiaTheme="minorEastAsia"/>
                <w:color w:val="000000"/>
                <w:spacing w:val="-10"/>
                <w:kern w:val="0"/>
                <w:sz w:val="12"/>
                <w:szCs w:val="12"/>
                <w:lang w:val="ru-RU" w:bidi="ar-SA"/>
              </w:rPr>
              <w:t xml:space="preserve"> и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статистика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Элективный курс «Индивидуальный проект»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Физика</w:t>
            </w:r>
          </w:p>
        </w:tc>
      </w:tr>
      <w:tr>
        <w:trPr>
          <w:trHeight w:val="676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Литература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Чтение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5"/>
                <w:kern w:val="0"/>
                <w:sz w:val="12"/>
                <w:szCs w:val="12"/>
                <w:lang w:val="ru-RU" w:bidi="ar-SA"/>
              </w:rPr>
              <w:t>ИЗО</w:t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Труд (технология)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000000"/>
                <w:spacing w:val="-2"/>
                <w:kern w:val="0"/>
                <w:sz w:val="12"/>
                <w:szCs w:val="12"/>
                <w:lang w:val="ru-RU" w:bidi="ar-SA"/>
              </w:rPr>
              <w:t>Русский</w:t>
            </w:r>
            <w:r>
              <w:rPr>
                <w:rFonts w:eastAsia="" w:eastAsiaTheme="minorEastAsia"/>
                <w:color w:val="000000"/>
                <w:spacing w:val="-8"/>
                <w:kern w:val="0"/>
                <w:sz w:val="12"/>
                <w:szCs w:val="12"/>
                <w:lang w:val="ru-RU" w:bidi="ar-SA"/>
              </w:rPr>
              <w:t xml:space="preserve"> </w:t>
            </w:r>
            <w:r>
              <w:rPr>
                <w:rFonts w:eastAsia="" w:eastAsiaTheme="minorEastAsia"/>
                <w:color w:val="000000"/>
                <w:spacing w:val="-4"/>
                <w:kern w:val="0"/>
                <w:sz w:val="12"/>
                <w:szCs w:val="12"/>
                <w:lang w:val="ru-RU" w:bidi="ar-SA"/>
              </w:rPr>
              <w:t>язык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Биология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Алгебра</w:t>
            </w:r>
          </w:p>
        </w:tc>
      </w:tr>
      <w:tr>
        <w:trPr>
          <w:trHeight w:val="19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Информатика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язык (электронное обучение)</w:t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Иностранный</w:t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eastAsiaTheme="minorEastAsia"/>
                <w:color w:val="auto"/>
                <w:spacing w:val="-4"/>
                <w:kern w:val="0"/>
                <w:sz w:val="12"/>
                <w:szCs w:val="12"/>
                <w:lang w:val="ru-RU" w:bidi="ar-SA"/>
              </w:rPr>
              <w:t>язык (электронное обучение)</w:t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Литература</w:t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z w:val="12"/>
                <w:szCs w:val="12"/>
              </w:rPr>
              <w:t>Литература</w:t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Основы педагогики</w:t>
            </w:r>
            <w:r>
              <w:rPr>
                <w:color w:val="000000"/>
                <w:kern w:val="0"/>
                <w:sz w:val="12"/>
                <w:szCs w:val="12"/>
                <w:lang w:val="en-US" w:bidi="ar-SA"/>
              </w:rPr>
              <w:t>/</w:t>
            </w:r>
            <w:r>
              <w:rPr>
                <w:color w:val="000000"/>
                <w:kern w:val="0"/>
                <w:sz w:val="12"/>
                <w:szCs w:val="12"/>
                <w:lang w:val="ru-RU" w:bidi="ar-SA"/>
              </w:rPr>
              <w:t>психологии</w:t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color w:val="auto"/>
                <w:spacing w:val="-2"/>
                <w:kern w:val="0"/>
                <w:sz w:val="12"/>
                <w:szCs w:val="12"/>
                <w:lang w:val="ru-RU" w:bidi="ar-SA"/>
              </w:rPr>
              <w:t>История</w:t>
            </w:r>
          </w:p>
        </w:tc>
      </w:tr>
      <w:tr>
        <w:trPr>
          <w:trHeight w:val="193" w:hRule="atLeast"/>
        </w:trPr>
        <w:tc>
          <w:tcPr>
            <w:tcW w:w="811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12"/>
                <w:szCs w:val="12"/>
              </w:rPr>
            </w: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rFonts w:eastAsia="" w:cs="Times New Roman" w:ascii="Times New Roman" w:hAnsi="Times New Roman"/>
                <w:color w:val="auto"/>
                <w:kern w:val="0"/>
                <w:sz w:val="12"/>
                <w:szCs w:val="12"/>
                <w:lang w:val="ru-RU" w:eastAsia="ru-RU" w:bidi="ar-SA"/>
              </w:rPr>
              <w:t>8</w:t>
            </w:r>
          </w:p>
        </w:tc>
        <w:tc>
          <w:tcPr>
            <w:tcW w:w="9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1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9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813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75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679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1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  <w:shd w:fill="FFFF00" w:val="clear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  <w:shd w:fill="FFFF00" w:val="clear"/>
              </w:rPr>
            </w:r>
          </w:p>
        </w:tc>
        <w:tc>
          <w:tcPr>
            <w:tcW w:w="707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  <w:shd w:fill="FFFF00" w:val="clear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  <w:shd w:fill="FFFF00" w:val="clear"/>
              </w:rPr>
            </w: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  <w:shd w:fill="FFFF00" w:val="clear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  <w:shd w:fill="FFFF00" w:val="clear"/>
              </w:rPr>
            </w:r>
          </w:p>
        </w:tc>
        <w:tc>
          <w:tcPr>
            <w:tcW w:w="746" w:type="dxa"/>
            <w:tcBorders>
              <w:top w:val="nil"/>
              <w:left w:val="single" w:sz="6" w:space="0" w:color="000000"/>
              <w:bottom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  <w:tc>
          <w:tcPr>
            <w:tcW w:w="7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themeFill="text1" w:themeFillTint="3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auto"/>
                <w:sz w:val="12"/>
                <w:szCs w:val="12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>
    <w:name w:val="Heading 2"/>
    <w:basedOn w:val="Style14"/>
    <w:next w:val="Style15"/>
    <w:qFormat/>
    <w:pPr>
      <w:tabs>
        <w:tab w:val="clear" w:pos="708"/>
        <w:tab w:val="left" w:pos="0" w:leader="none"/>
      </w:tabs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d3367e"/>
    <w:rPr>
      <w:rFonts w:ascii="Tahoma" w:hAnsi="Tahoma" w:cs="Tahoma"/>
      <w:sz w:val="16"/>
      <w:szCs w:val="16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d3367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>
      <w:spacing w:before="97" w:after="0"/>
      <w:jc w:val="center"/>
    </w:pPr>
    <w:rPr>
      <w:rFonts w:ascii="Times New Roman" w:hAnsi="Times New Roman" w:eastAsia="Times New Roman" w:cs="Times New Roman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3"/>
    <w:uiPriority w:val="59"/>
    <w:rsid w:val="00d25a6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3"/>
    <w:uiPriority w:val="60"/>
    <w:rsid w:val="00d25a68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d">
    <w:name w:val="Light Shading"/>
    <w:basedOn w:val="a3"/>
    <w:uiPriority w:val="60"/>
    <w:rsid w:val="00d25a68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25699-18DF-42AA-B6ED-D57CCF73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Application>LibreOffice/7.4.1.2$Windows_X86_64 LibreOffice_project/3c58a8f3a960df8bc8fd77b461821e42c061c5f0</Application>
  <AppVersion>15.0000</AppVersion>
  <Pages>3</Pages>
  <Words>1126</Words>
  <Characters>7489</Characters>
  <CharactersWithSpaces>7884</CharactersWithSpaces>
  <Paragraphs>742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2024-09-08T12:35:00Z</dcterms:created>
  <dc:creator>Максим</dc:creator>
  <dc:description/>
  <dc:language>ru-RU</dc:language>
  <cp:lastModifiedBy/>
  <cp:lastPrinted>2025-08-26T09:50:00Z</cp:lastPrinted>
  <dcterms:modified xsi:type="dcterms:W3CDTF">2026-08-31T10:09:00Z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